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tabs>
          <w:tab w:val="clear" w:pos="720"/>
          <w:tab w:val="left" w:pos="1134" w:leader="none"/>
        </w:tabs>
        <w:spacing w:lineRule="atLeast" w:line="100"/>
        <w:jc w:val="both"/>
        <w:rPr>
          <w:rFonts w:ascii="Arial Narrow" w:hAnsi="Arial Narrow"/>
          <w:i/>
          <w:i/>
          <w:sz w:val="20"/>
          <w:szCs w:val="20"/>
          <w:vertAlign w:val="superscript"/>
        </w:rPr>
      </w:pPr>
      <w:r>
        <w:rPr>
          <w:rFonts w:ascii="Arial Narrow" w:hAnsi="Arial Narrow"/>
          <w:i/>
          <w:sz w:val="20"/>
          <w:szCs w:val="20"/>
          <w:vertAlign w:val="superscript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74295</wp:posOffset>
            </wp:positionH>
            <wp:positionV relativeFrom="paragraph">
              <wp:posOffset>-95885</wp:posOffset>
            </wp:positionV>
            <wp:extent cx="1687195" cy="358775"/>
            <wp:effectExtent l="0" t="0" r="0" b="0"/>
            <wp:wrapNone/>
            <wp:docPr id="1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0" t="-587" r="-120" b="-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5133975</wp:posOffset>
            </wp:positionH>
            <wp:positionV relativeFrom="page">
              <wp:posOffset>594360</wp:posOffset>
            </wp:positionV>
            <wp:extent cx="1544320" cy="643255"/>
            <wp:effectExtent l="0" t="0" r="0" b="0"/>
            <wp:wrapSquare wrapText="largest"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1134" w:leader="none"/>
        </w:tabs>
        <w:spacing w:lineRule="atLeast" w:line="100"/>
        <w:jc w:val="both"/>
        <w:rPr>
          <w:rFonts w:ascii="Arial" w:hAnsi="Arial" w:cs="Arial"/>
          <w:i/>
          <w:i/>
          <w:sz w:val="22"/>
          <w:szCs w:val="22"/>
          <w:vertAlign w:val="superscript"/>
        </w:rPr>
      </w:pPr>
      <w:r>
        <w:rPr>
          <w:rFonts w:cs="Arial" w:ascii="Arial" w:hAnsi="Arial"/>
          <w:i/>
          <w:sz w:val="22"/>
          <w:szCs w:val="22"/>
          <w:vertAlign w:val="superscript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/>
      </w:pPr>
      <w:r>
        <w:rPr>
          <w:rFonts w:cs="Arial" w:ascii="Arial" w:hAnsi="Arial"/>
          <w:i/>
          <w:sz w:val="22"/>
          <w:szCs w:val="22"/>
        </w:rPr>
        <w:t>Załącznik nr 1d</w:t>
      </w:r>
    </w:p>
    <w:p>
      <w:pPr>
        <w:pStyle w:val="Normal"/>
        <w:jc w:val="right"/>
        <w:rPr/>
      </w:pP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i/>
          <w:sz w:val="22"/>
          <w:szCs w:val="22"/>
        </w:rPr>
        <w:t xml:space="preserve">do wniosku  o przyznanie środków z KFS     </w:t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rPr/>
      </w:pPr>
      <w:r>
        <w:rPr>
          <w:rFonts w:ascii="Arial Narrow" w:hAnsi="Arial Narrow"/>
          <w:vertAlign w:val="superscript"/>
        </w:rPr>
        <w:t>……………………………………………………</w:t>
      </w:r>
      <w:r>
        <w:rPr>
          <w:rFonts w:ascii="Arial Narrow" w:hAnsi="Arial Narrow"/>
          <w:vertAlign w:val="superscript"/>
        </w:rPr>
        <w:t xml:space="preserve">..…...….. 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vertAlign w:val="superscript"/>
        </w:rPr>
        <w:t xml:space="preserve">  </w:t>
      </w:r>
      <w:r>
        <w:rPr>
          <w:rFonts w:cs="Arial" w:ascii="Arial" w:hAnsi="Arial"/>
          <w:sz w:val="28"/>
          <w:szCs w:val="28"/>
          <w:vertAlign w:val="superscript"/>
        </w:rPr>
        <w:t xml:space="preserve">Nazwa/imię i nazwisko Pracodawcy 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vertAlign w:val="superscript"/>
        </w:rPr>
        <w:t xml:space="preserve">  </w:t>
      </w:r>
      <w:r>
        <w:rPr>
          <w:rFonts w:cs="Arial" w:ascii="Arial" w:hAnsi="Arial"/>
          <w:sz w:val="28"/>
          <w:szCs w:val="28"/>
          <w:vertAlign w:val="superscript"/>
        </w:rPr>
        <w:t>NIP:</w:t>
      </w:r>
    </w:p>
    <w:p>
      <w:pPr>
        <w:pStyle w:val="Normal"/>
        <w:jc w:val="right"/>
        <w:rPr/>
      </w:pPr>
      <w:r>
        <w:rPr>
          <w:rFonts w:ascii="Arial Narrow" w:hAnsi="Arial Narrow"/>
          <w:vertAlign w:val="superscript"/>
        </w:rPr>
        <w:t>…………………</w:t>
      </w:r>
      <w:r>
        <w:rPr>
          <w:rFonts w:ascii="Arial Narrow" w:hAnsi="Arial Narrow"/>
          <w:vertAlign w:val="superscript"/>
        </w:rPr>
        <w:t>..…………………………..</w:t>
      </w:r>
    </w:p>
    <w:p>
      <w:pPr>
        <w:pStyle w:val="Normal"/>
        <w:jc w:val="center"/>
        <w:rPr/>
      </w:pPr>
      <w:r>
        <w:rPr>
          <w:rFonts w:cs="Arial" w:ascii="Arial Narrow" w:hAnsi="Arial Narrow"/>
          <w:i/>
          <w:sz w:val="22"/>
          <w:szCs w:val="22"/>
          <w:vertAlign w:val="superscript"/>
        </w:rPr>
        <w:tab/>
        <w:tab/>
        <w:tab/>
        <w:t xml:space="preserve">                                                    </w:t>
        <w:tab/>
        <w:tab/>
        <w:tab/>
        <w:tab/>
        <w:tab/>
      </w:r>
      <w:r>
        <w:rPr>
          <w:rFonts w:cs="Arial" w:ascii="Arial" w:hAnsi="Arial"/>
          <w:i/>
          <w:sz w:val="28"/>
          <w:szCs w:val="28"/>
          <w:vertAlign w:val="superscript"/>
        </w:rPr>
        <w:t xml:space="preserve">  miejscowość, data</w:t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i w:val="false"/>
          <w:iCs w:val="false"/>
          <w:sz w:val="22"/>
          <w:szCs w:val="22"/>
        </w:rPr>
        <w:t>Oświadczenie Pracodawcy – Priorytet 6</w:t>
      </w:r>
    </w:p>
    <w:p>
      <w:pPr>
        <w:pStyle w:val="Normal"/>
        <w:jc w:val="center"/>
        <w:rPr/>
      </w:pPr>
      <w:r>
        <w:rPr>
          <w:rFonts w:cs="Arial" w:ascii="Arial" w:hAnsi="Arial"/>
          <w:b/>
          <w:color w:val="000000" w:themeColor="text1"/>
          <w:sz w:val="22"/>
          <w:szCs w:val="20"/>
        </w:rPr>
        <w:t>Wsparcie</w:t>
      </w:r>
      <w:r>
        <w:rPr>
          <w:rFonts w:cs="Arial" w:ascii="Arial" w:hAnsi="Arial"/>
          <w:b/>
          <w:color w:val="303D4C"/>
          <w:sz w:val="22"/>
          <w:szCs w:val="20"/>
        </w:rPr>
        <w:t xml:space="preserve"> </w:t>
      </w:r>
      <w:r>
        <w:rPr>
          <w:rFonts w:cs="Arial" w:ascii="Arial" w:hAnsi="Arial"/>
          <w:b/>
          <w:sz w:val="22"/>
          <w:szCs w:val="20"/>
        </w:rPr>
        <w:t xml:space="preserve">kształcenia ustawicznego osób </w:t>
      </w:r>
      <w:r>
        <w:rPr>
          <w:rFonts w:eastAsia="Times New Roman" w:cs="Arial" w:ascii="Arial" w:hAnsi="Arial"/>
          <w:b/>
          <w:color w:val="auto"/>
          <w:kern w:val="0"/>
          <w:sz w:val="22"/>
          <w:szCs w:val="20"/>
          <w:lang w:val="pl-PL" w:eastAsia="pl-PL" w:bidi="ar-SA"/>
        </w:rPr>
        <w:t>poniżej 30 roku życia w zakresie umiejętności cyfrowych oraz umiejętności związanych z branżą energetyczną i gospodarką odpadami.</w:t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jc w:val="left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jc w:val="left"/>
        <w:rPr/>
      </w:pPr>
      <w:r>
        <w:rPr>
          <w:rFonts w:cs="Arial" w:ascii="Arial" w:hAnsi="Arial"/>
          <w:sz w:val="24"/>
          <w:szCs w:val="24"/>
        </w:rPr>
        <w:t xml:space="preserve">Oświadczam, </w:t>
      </w:r>
      <w:r>
        <w:rPr>
          <w:rFonts w:cs="Calibri" w:ascii="Arial" w:hAnsi="Arial"/>
          <w:b w:val="false"/>
          <w:bCs w:val="false"/>
          <w:i w:val="false"/>
          <w:iCs w:val="false"/>
          <w:sz w:val="24"/>
          <w:szCs w:val="24"/>
        </w:rPr>
        <w:t>że pracownicy/pracodawcy korzystający z kształcenia ustawicznego</w:t>
        <w:br/>
        <w:t>w ramach priorytetu nr 6 wydatkowania środków KFS na dzień złożenia wniosku, którzy</w:t>
        <w:br/>
        <w:t>nie ukończyli 30 roku życia, zostaną objęci</w:t>
      </w:r>
      <w:r>
        <w:rPr>
          <w:rFonts w:cs="Calibri" w:ascii="Arial" w:hAnsi="Arial"/>
          <w:b w:val="false"/>
          <w:bCs w:val="false"/>
          <w:i w:val="false"/>
          <w:iCs w:val="false"/>
          <w:sz w:val="24"/>
          <w:szCs w:val="24"/>
          <w:shd w:fill="FFFFFF" w:val="clear"/>
        </w:rPr>
        <w:t xml:space="preserve"> </w:t>
      </w:r>
      <w:r>
        <w:rPr>
          <w:rFonts w:cs="Calibri" w:ascii="Arial" w:hAnsi="Arial"/>
          <w:b w:val="false"/>
          <w:bCs w:val="false"/>
          <w:i w:val="false"/>
          <w:iCs w:val="false"/>
          <w:sz w:val="24"/>
          <w:szCs w:val="24"/>
        </w:rPr>
        <w:t>wsparciem kształcenia ustawiczneg</w:t>
      </w:r>
      <w:r>
        <w:rPr>
          <w:rFonts w:cs="Calibri" w:ascii="Arial" w:hAnsi="Arial"/>
          <w:b w:val="false"/>
          <w:bCs w:val="false"/>
          <w:i w:val="false"/>
          <w:iCs w:val="false"/>
          <w:sz w:val="24"/>
          <w:szCs w:val="24"/>
          <w:shd w:fill="FFFFFF" w:val="clear"/>
        </w:rPr>
        <w:t>o*:</w:t>
      </w:r>
    </w:p>
    <w:p>
      <w:pPr>
        <w:pStyle w:val="Normal"/>
        <w:jc w:val="left"/>
        <w:rPr>
          <w:rFonts w:ascii="Arial" w:hAnsi="Arial" w:cs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Calibri"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276"/>
        <w:ind w:left="720" w:hanging="0"/>
        <w:jc w:val="left"/>
        <w:rPr/>
      </w:pPr>
      <w:r>
        <w:rPr>
          <w:rFonts w:eastAsia="Arial" w:cs="Arial" w:ascii="Arial" w:hAnsi="Arial"/>
          <w:sz w:val="48"/>
          <w:szCs w:val="48"/>
        </w:rPr>
        <w:t xml:space="preserve">□ </w:t>
      </w:r>
      <w:r>
        <w:rPr>
          <w:rFonts w:eastAsia="Arial" w:cs="Arial" w:ascii="Arial" w:hAnsi="Arial"/>
          <w:color w:val="auto"/>
          <w:kern w:val="0"/>
          <w:sz w:val="24"/>
          <w:szCs w:val="24"/>
          <w:lang w:val="pl-PL" w:eastAsia="pl-PL" w:bidi="ar-SA"/>
        </w:rPr>
        <w:t>w zakresie umiejętności cy</w:t>
      </w:r>
      <w:r>
        <w:rPr>
          <w:rFonts w:eastAsia="Arial" w:cs="Arial" w:ascii="Arial" w:hAnsi="Arial"/>
          <w:color w:val="000000"/>
          <w:kern w:val="0"/>
          <w:sz w:val="24"/>
          <w:szCs w:val="24"/>
          <w:shd w:fill="FFFFFF" w:val="clear"/>
          <w:lang w:val="pl-PL" w:eastAsia="pl-PL" w:bidi="ar-SA"/>
        </w:rPr>
        <w:t xml:space="preserve">frowych (należy uwzględnić uzasadnienie </w:t>
        <w:br/>
        <w:t xml:space="preserve">dla każdego kandydata w tabeli 4 punkt.4.7) </w:t>
      </w:r>
    </w:p>
    <w:p>
      <w:pPr>
        <w:pStyle w:val="ListParagraph"/>
        <w:numPr>
          <w:ilvl w:val="0"/>
          <w:numId w:val="0"/>
        </w:numPr>
        <w:spacing w:lineRule="auto" w:line="276"/>
        <w:ind w:left="720" w:hanging="0"/>
        <w:jc w:val="left"/>
        <w:rPr/>
      </w:pPr>
      <w:r>
        <w:rPr>
          <w:rFonts w:eastAsia="Arial" w:cs="Arial" w:ascii="Arial" w:hAnsi="Arial"/>
          <w:sz w:val="48"/>
          <w:szCs w:val="48"/>
        </w:rPr>
        <w:t xml:space="preserve">□ 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w zakresie umiejętności związanych z branżą energetyczną i gospodarką odpadami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** </w:t>
      </w:r>
      <w:r>
        <w:rPr>
          <w:rFonts w:eastAsia="Arial" w:cs="Arial" w:ascii="Arial" w:hAnsi="Arial"/>
          <w:sz w:val="24"/>
          <w:szCs w:val="24"/>
        </w:rPr>
        <w:t>- należy wskazać kod PKD ……………………...</w:t>
      </w:r>
    </w:p>
    <w:p>
      <w:pPr>
        <w:pStyle w:val="Normal"/>
        <w:widowControl/>
        <w:overflowPunct w:val="false"/>
        <w:bidi w:val="0"/>
        <w:spacing w:lineRule="auto" w:line="276"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widowControl/>
        <w:overflowPunct w:val="false"/>
        <w:bidi w:val="0"/>
        <w:spacing w:lineRule="auto" w:line="276"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*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</w:rPr>
        <w:t xml:space="preserve"> </w:t>
      </w:r>
      <w:r>
        <w:rPr>
          <w:rStyle w:val="Czeinternetowe"/>
          <w:rFonts w:eastAsia="Times New Roman" w:cs="Calibri" w:ascii="Calibri" w:hAnsi="Calibri"/>
          <w:b w:val="false"/>
          <w:bCs w:val="false"/>
          <w:i w:val="false"/>
          <w:iCs w:val="false"/>
          <w:color w:val="000000"/>
          <w:sz w:val="16"/>
          <w:szCs w:val="16"/>
          <w:u w:val="none"/>
        </w:rPr>
        <w:t>należy X zaznaczyć właściwy kwadrat</w:t>
      </w:r>
    </w:p>
    <w:p>
      <w:pPr>
        <w:pStyle w:val="Normal"/>
        <w:widowControl/>
        <w:overflowPunct w:val="false"/>
        <w:bidi w:val="0"/>
        <w:spacing w:lineRule="auto" w:line="276"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widowControl/>
        <w:overflowPunct w:val="false"/>
        <w:bidi w:val="0"/>
        <w:spacing w:lineRule="auto" w:line="276"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jc w:val="right"/>
        <w:rPr/>
      </w:pPr>
      <w:r>
        <w:rPr>
          <w:rFonts w:ascii="Arial Narrow" w:hAnsi="Arial Narrow"/>
          <w:sz w:val="20"/>
          <w:szCs w:val="20"/>
        </w:rPr>
        <w:t>………………………………</w:t>
      </w:r>
      <w:r>
        <w:rPr>
          <w:rFonts w:ascii="Arial Narrow" w:hAnsi="Arial Narrow"/>
          <w:sz w:val="20"/>
          <w:szCs w:val="20"/>
        </w:rPr>
        <w:t>.…………………………………………………</w:t>
      </w:r>
    </w:p>
    <w:p>
      <w:pPr>
        <w:pStyle w:val="Normal"/>
        <w:jc w:val="center"/>
        <w:rPr/>
      </w:pPr>
      <w:r>
        <w:rPr>
          <w:rFonts w:ascii="Arial Narrow" w:hAnsi="Arial Narrow"/>
          <w:sz w:val="20"/>
          <w:szCs w:val="20"/>
        </w:rPr>
        <w:tab/>
        <w:tab/>
        <w:tab/>
        <w:tab/>
      </w:r>
      <w:r>
        <w:rPr>
          <w:rFonts w:cs="Arial" w:ascii="Arial" w:hAnsi="Arial"/>
          <w:iCs/>
          <w:sz w:val="20"/>
          <w:szCs w:val="20"/>
        </w:rPr>
        <w:t xml:space="preserve">                        </w:t>
      </w:r>
      <w:r>
        <w:rPr>
          <w:rFonts w:eastAsia="Times New Roman" w:cs="Calibri" w:ascii="Calibri" w:hAnsi="Calibri"/>
          <w:i/>
          <w:iCs/>
          <w:sz w:val="16"/>
          <w:szCs w:val="16"/>
          <w:lang w:val="pl-PL" w:eastAsia="zxx" w:bidi="zxx"/>
        </w:rPr>
        <w:t xml:space="preserve">(czytelny </w:t>
      </w:r>
      <w:r>
        <w:rPr>
          <w:rFonts w:eastAsia="TimesNewRomanPSMT;Times New Roman" w:cs="Calibri" w:ascii="Calibri" w:hAnsi="Calibri"/>
          <w:b w:val="false"/>
          <w:bCs w:val="false"/>
          <w:i/>
          <w:iCs/>
          <w:color w:val="000000"/>
          <w:sz w:val="16"/>
          <w:szCs w:val="16"/>
          <w:lang w:val="pl-PL" w:eastAsia="zxx" w:bidi="zxx"/>
        </w:rPr>
        <w:t xml:space="preserve">podpis i pieczątka osoby uprawnionej do reprezentowania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i </w:t>
      </w:r>
    </w:p>
    <w:p>
      <w:pPr>
        <w:pStyle w:val="Normal"/>
        <w:jc w:val="center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                                                                                                                     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>składania oświadczeń w imieniu pracodawcy, zgodnie z dokumentem</w:t>
      </w:r>
    </w:p>
    <w:p>
      <w:pPr>
        <w:pStyle w:val="Normal"/>
        <w:widowControl/>
        <w:overflowPunct w:val="false"/>
        <w:bidi w:val="0"/>
        <w:spacing w:lineRule="auto" w:line="276" w:before="57" w:after="57"/>
        <w:ind w:left="737" w:right="0" w:hanging="0"/>
        <w:jc w:val="center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                                                                                 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rejestrowym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val="pl-PL" w:eastAsia="pl-PL" w:bidi="ar-SA"/>
        </w:rPr>
        <w:t>lub załączonym pełnomocnictwem</w:t>
      </w:r>
    </w:p>
    <w:p>
      <w:pPr>
        <w:pStyle w:val="Normal"/>
        <w:widowControl/>
        <w:overflowPunct w:val="false"/>
        <w:bidi w:val="0"/>
        <w:spacing w:lineRule="auto" w:line="276"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widowControl/>
        <w:overflowPunct w:val="false"/>
        <w:bidi w:val="0"/>
        <w:spacing w:lineRule="auto" w:line="276"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widowControl/>
        <w:overflowPunct w:val="false"/>
        <w:bidi w:val="0"/>
        <w:spacing w:lineRule="auto" w:line="276" w:before="57" w:after="57"/>
        <w:ind w:left="737" w:right="0" w:hanging="0"/>
        <w:jc w:val="left"/>
        <w:rPr/>
      </w:pPr>
      <w:r>
        <w:rPr>
          <w:rFonts w:ascii="Arial" w:hAnsi="Arial"/>
          <w:b/>
          <w:bCs/>
          <w:sz w:val="21"/>
          <w:szCs w:val="21"/>
        </w:rPr>
        <w:t>**</w:t>
      </w:r>
      <w:r>
        <w:rPr>
          <w:rFonts w:ascii="Arial" w:hAnsi="Arial"/>
          <w:sz w:val="21"/>
          <w:szCs w:val="21"/>
        </w:rPr>
        <w:t>Wsparcie w ramach priorytetu mogą otrzymać pracodawcy i pracownicy zatrudnieni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/>
      </w:pPr>
      <w:r>
        <w:rPr>
          <w:rFonts w:ascii="Arial" w:hAnsi="Arial"/>
          <w:sz w:val="21"/>
          <w:szCs w:val="21"/>
        </w:rPr>
        <w:t>w firmach z szeroko rozumianej branży energetycznej i gospodarki odpadami.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/>
      </w:pPr>
      <w:r>
        <w:rPr>
          <w:rFonts w:ascii="Arial" w:hAnsi="Arial"/>
          <w:sz w:val="21"/>
          <w:szCs w:val="21"/>
        </w:rPr>
        <w:t>O przynależności do ww. branż decydować będzie posiadanie jako przeważającego (według stanu na 1 stycznia 2023 roku) jednego z poniższych kodów PKD: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/>
      </w:pPr>
      <w:r>
        <w:rPr>
          <w:rFonts w:ascii="Arial" w:hAnsi="Arial"/>
          <w:sz w:val="21"/>
          <w:szCs w:val="21"/>
        </w:rPr>
        <w:t>PKD 06.20.Z - Górnictwo gazu ziemnego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24.46.Z - Wytwarzanie paliw jądrowych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25.21.Z - Produkcja grzejników i kotłów centralnego ogrzewania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27.12.Z - Produkcja aparatury rozdzielczej i sterowniczej energii elektrycznej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27.11.Z - Produkcja elektrycznych silników, prądnic i transformatorów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27.20.Z - Produkcja baterii i akumulatorów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27.31.Z - Produkcja kabli światłowodowych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27.32.Z - Produkcja pozostałych elektronicznych i elektrycznych przewodów i kabli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27.33.Z - Produkcja sprzętu instalacyjnego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27.40.Z - Produkcja elektrycznego sprzętu oświetleniowego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27.51.Z - Produkcja elektrycznego sprzętu gospodarstwa domowego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27.90.Z - Produkcja pozostałego sprzętu elektrycznego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28.11.Z - Produkcja silników i turbin, z wyłączeniem silników lotniczych,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samochodowych i motocyklowych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28.12.Z - Produkcja sprzętu i wyposażenia do napędu hydraulicznego i pneumatycznego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28.21.Z - Produkcja pieców, palenisk i palników piecowych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28.25.Z - Produkcja przemysłowych urządzeń chłodniczych i wentylacyjnych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29.31.Z - Produkcja wyposażenia elektrycznego i elektronicznego do pojazdów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silnikowych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35.11.Z - Wytwarzanie energii elektrycznej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35.12.Z - Przesyłanie energii elektrycznej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35.13.Z - Dystrybucja energii elektrycznej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35.14.Z - Handel energią elektryczną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35.21.Z - Wytwarzanie paliw gazowych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35.22.Z - Dystrybucja paliw gazowych w systemie sieciowym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35.23.Z - Handel paliwami gazowymi w systemie sieciowym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35.30.Z - Wytwarzanie i zaopatrywanie w parę wodną, gorącą wodę i powietrze do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układów klimatyzacyjnych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38.11.Z - Zbieranie odpadów innych niż niebezpieczne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38.12.Z - Zbieranie odpadów niebezpiecznych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38.21.Z - Obróbka i usuwanie odpadów innych niż niebezpieczne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38.22.Z - Przetwarzanie i unieszkodliwianie odpadów niebezpiecznych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38.31.Z - Demontaż wyrobów zużytych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38.32.Z - Odzysk surowców z materiałów segregowanych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42.21.Z - Roboty związane z budową rurociągów przesyłowych i sieci rozdzielczych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42.22.Z - Roboty związane z budową linii telekomunikacyjnych i elektroenergetycznych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/>
      </w:pPr>
      <w:r>
        <w:rPr>
          <w:rFonts w:ascii="Arial" w:hAnsi="Arial"/>
          <w:sz w:val="21"/>
          <w:szCs w:val="21"/>
        </w:rPr>
        <w:t>PKD 43.21.Z - Wykonywanie instalacji elektrycznych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Arial" w:hAnsi="Arial"/>
          <w:sz w:val="21"/>
          <w:szCs w:val="21"/>
        </w:rPr>
        <w:t xml:space="preserve">PKD 39.00.Z- Działalność związana z rekultywacją i pozostała działalność usługowa związana z gospodarką odpadami 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43.22.Z - Wykonywanie instalacji wodno-kanalizacyjnych, cieplnych, gazowych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 klimatyzacyjnych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PKD 49.50.A - Transport rurociągami paliw gazowych</w:t>
      </w:r>
    </w:p>
    <w:p>
      <w:pPr>
        <w:pStyle w:val="Normal"/>
        <w:widowControl/>
        <w:overflowPunct w:val="false"/>
        <w:bidi w:val="0"/>
        <w:spacing w:before="57" w:after="57"/>
        <w:ind w:left="737" w:right="0" w:hanging="0"/>
        <w:jc w:val="left"/>
        <w:rPr/>
      </w:pPr>
      <w:r>
        <w:rPr>
          <w:rFonts w:ascii="Arial" w:hAnsi="Arial"/>
          <w:sz w:val="21"/>
          <w:szCs w:val="21"/>
        </w:rPr>
        <w:t>PKD 52.10.A - Magazynowanie i przechowywanie paliw gazowych</w:t>
      </w:r>
    </w:p>
    <w:p>
      <w:pPr>
        <w:pStyle w:val="Normal"/>
        <w:spacing w:lineRule="auto" w:line="276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jc w:val="left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304" w:right="1304" w:header="851" w:top="1021" w:footer="1418" w:bottom="198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ndara">
    <w:charset w:val="ee"/>
    <w:family w:val="roman"/>
    <w:pitch w:val="variable"/>
  </w:font>
  <w:font w:name="Verdana">
    <w:charset w:val="ee"/>
    <w:family w:val="roman"/>
    <w:pitch w:val="variable"/>
  </w:font>
  <w:font w:name="MS Reference Sans Serif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SlimbachItcTEE">
    <w:charset w:val="ee"/>
    <w:family w:val="roman"/>
    <w:pitch w:val="variable"/>
  </w:font>
  <w:font w:name="Arial Narrow">
    <w:charset w:val="ee"/>
    <w:family w:val="roman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1785" w:leader="none"/>
        <w:tab w:val="center" w:pos="4536" w:leader="none"/>
        <w:tab w:val="right" w:pos="9072" w:leader="none"/>
      </w:tabs>
      <w:rPr/>
    </w:pPr>
    <w:r>
      <w:rPr>
        <w:smallCaps/>
        <w:sz w:val="20"/>
      </w:rPr>
      <w:tab/>
      <w:tab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2197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8773b0"/>
    <w:pPr>
      <w:keepNext w:val="true"/>
      <w:keepLines/>
      <w:spacing w:lineRule="auto" w:line="276"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"/>
    <w:next w:val="Normal"/>
    <w:link w:val="Nagwek2Znak"/>
    <w:unhideWhenUsed/>
    <w:qFormat/>
    <w:rsid w:val="0017107d"/>
    <w:pPr>
      <w:keepNext w:val="true"/>
      <w:keepLines/>
      <w:spacing w:lineRule="auto" w:line="276"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6a115a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6a115a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6a115a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6a115a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6a115a"/>
    <w:pPr>
      <w:keepNext w:val="true"/>
      <w:keepLines/>
      <w:spacing w:before="4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77219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zwciciemZnak" w:customStyle="1">
    <w:name w:val="Tekst podstawowy z wcięciem Znak"/>
    <w:basedOn w:val="TekstpodstawowyZnak"/>
    <w:link w:val="Tekstpodstawowyzwciciem"/>
    <w:uiPriority w:val="99"/>
    <w:semiHidden/>
    <w:qFormat/>
    <w:rsid w:val="0077219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link w:val="Nagwek"/>
    <w:qFormat/>
    <w:rsid w:val="00b62c69"/>
    <w:rPr>
      <w:rFonts w:ascii="Times New Roman" w:hAnsi="Times New Roman" w:eastAsia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b62c69"/>
    <w:rPr>
      <w:rFonts w:ascii="Times New Roman" w:hAnsi="Times New Roman" w:eastAsia="Times New Roman"/>
      <w:sz w:val="24"/>
      <w:szCs w:val="24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locked/>
    <w:rsid w:val="006621dc"/>
    <w:rPr>
      <w:rFonts w:ascii="Candara" w:hAnsi="Candara"/>
      <w:lang w:eastAsia="ar-SA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6621dc"/>
    <w:rPr>
      <w:rFonts w:ascii="Times New Roman" w:hAnsi="Times New Roman" w:eastAsia="Times New Roman"/>
    </w:rPr>
  </w:style>
  <w:style w:type="character" w:styleId="Zakotwiczenieprzypisudolnego" w:customStyle="1">
    <w:name w:val="Zakotwiczenie przypisu dolnego"/>
    <w:rsid w:val="00330380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6621dc"/>
    <w:rPr>
      <w:vertAlign w:val="superscript"/>
    </w:rPr>
  </w:style>
  <w:style w:type="character" w:styleId="TekstkomentarzaZnak" w:customStyle="1">
    <w:name w:val="Tekst komentarza Znak"/>
    <w:basedOn w:val="DefaultParagraphFont"/>
    <w:link w:val="Tekstkomentarza"/>
    <w:qFormat/>
    <w:rsid w:val="006621dc"/>
    <w:rPr>
      <w:rFonts w:ascii="Times New Roman" w:hAnsi="Times New Roman" w:eastAsia="Times New Roman"/>
    </w:rPr>
  </w:style>
  <w:style w:type="character" w:styleId="Strong">
    <w:name w:val="Strong"/>
    <w:basedOn w:val="DefaultParagraphFont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styleId="Teksttreci3" w:customStyle="1">
    <w:name w:val="Tekst treści (3)_"/>
    <w:basedOn w:val="DefaultParagraphFont"/>
    <w:link w:val="Teksttreci31"/>
    <w:uiPriority w:val="99"/>
    <w:qFormat/>
    <w:locked/>
    <w:rsid w:val="00f76f8b"/>
    <w:rPr>
      <w:rFonts w:ascii="MS Reference Sans Serif" w:hAnsi="MS Reference Sans Serif" w:cs="MS Reference Sans Serif"/>
      <w:sz w:val="14"/>
      <w:szCs w:val="14"/>
      <w:shd w:fill="FFFFFF" w:val="clear"/>
    </w:rPr>
  </w:style>
  <w:style w:type="character" w:styleId="Znakiprzypiswdolnych" w:customStyle="1">
    <w:name w:val="Znaki przypisów dolnych"/>
    <w:basedOn w:val="DefaultParagraphFont"/>
    <w:qFormat/>
    <w:rsid w:val="006d7b64"/>
    <w:rPr>
      <w:vertAlign w:val="superscript"/>
    </w:rPr>
  </w:style>
  <w:style w:type="character" w:styleId="Czeinternetowe">
    <w:name w:val="Łącze internetowe"/>
    <w:basedOn w:val="DefaultParagraphFont"/>
    <w:uiPriority w:val="99"/>
    <w:unhideWhenUsed/>
    <w:rsid w:val="00871a72"/>
    <w:rPr>
      <w:color w:val="000080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73863"/>
    <w:rPr>
      <w:sz w:val="16"/>
      <w:szCs w:val="16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73863"/>
    <w:rPr>
      <w:rFonts w:ascii="Times New Roman" w:hAnsi="Times New Roman" w:eastAsia="Times New Roman"/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3863"/>
    <w:rPr>
      <w:rFonts w:ascii="Tahoma" w:hAnsi="Tahoma" w:eastAsia="Times New Roman" w:cs="Tahoma"/>
      <w:sz w:val="16"/>
      <w:szCs w:val="16"/>
    </w:rPr>
  </w:style>
  <w:style w:type="character" w:styleId="Nagwek2Znak" w:customStyle="1">
    <w:name w:val="Nagłówek 2 Znak"/>
    <w:basedOn w:val="DefaultParagraphFont"/>
    <w:link w:val="Nagwek2"/>
    <w:qFormat/>
    <w:rsid w:val="0017107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en-US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Tekstpodstawowywcity3Znak" w:customStyle="1">
    <w:name w:val="Tekst podstawowy wcięty 3 Znak"/>
    <w:basedOn w:val="DefaultParagraphFont"/>
    <w:link w:val="Tekstpodstawowywcity3"/>
    <w:qFormat/>
    <w:rsid w:val="006a115a"/>
    <w:rPr>
      <w:rFonts w:ascii="Times New Roman" w:hAnsi="Times New Roman" w:eastAsia="Times New Roman"/>
      <w:sz w:val="16"/>
      <w:szCs w:val="16"/>
    </w:rPr>
  </w:style>
  <w:style w:type="character" w:styleId="AkapitzlistZnak" w:customStyle="1">
    <w:name w:val="Akapit z listą Znak"/>
    <w:link w:val="Akapitzlist"/>
    <w:uiPriority w:val="34"/>
    <w:qFormat/>
    <w:locked/>
    <w:rsid w:val="005721ff"/>
    <w:rPr>
      <w:rFonts w:ascii="Times New Roman" w:hAnsi="Times New Roman" w:eastAsia="Times New Roman"/>
      <w:sz w:val="24"/>
      <w:szCs w:val="24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af085d"/>
    <w:rPr>
      <w:rFonts w:ascii="Times New Roman" w:hAnsi="Times New Roman" w:eastAsia="Times New Roman"/>
      <w:sz w:val="24"/>
      <w:szCs w:val="24"/>
    </w:rPr>
  </w:style>
  <w:style w:type="character" w:styleId="Nagwek1Znak" w:customStyle="1">
    <w:name w:val="Nagłówek 1 Znak"/>
    <w:basedOn w:val="DefaultParagraphFont"/>
    <w:link w:val="Nagwek1"/>
    <w:qFormat/>
    <w:rsid w:val="008773b0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en-US"/>
    </w:rPr>
  </w:style>
  <w:style w:type="character" w:styleId="PodtytuZnak" w:customStyle="1">
    <w:name w:val="Podtytuł Znak"/>
    <w:basedOn w:val="DefaultParagraphFont"/>
    <w:link w:val="Podtytu"/>
    <w:qFormat/>
    <w:rsid w:val="008773b0"/>
    <w:rPr>
      <w:rFonts w:ascii="Arial" w:hAnsi="Arial" w:eastAsia="Times New Roman" w:cs="Arial"/>
      <w:sz w:val="24"/>
      <w:szCs w:val="24"/>
      <w:lang w:eastAsia="en-US"/>
    </w:rPr>
  </w:style>
  <w:style w:type="character" w:styleId="Wyrnienie">
    <w:name w:val="Wyróżnienie"/>
    <w:uiPriority w:val="20"/>
    <w:qFormat/>
    <w:rsid w:val="009e7c17"/>
    <w:rPr>
      <w:i/>
      <w:iCs/>
    </w:rPr>
  </w:style>
  <w:style w:type="character" w:styleId="TytuZnak" w:customStyle="1">
    <w:name w:val="Tytuł Znak"/>
    <w:basedOn w:val="DefaultParagraphFont"/>
    <w:link w:val="Tytu"/>
    <w:qFormat/>
    <w:rsid w:val="009e7c17"/>
    <w:rPr>
      <w:rFonts w:ascii="Times New Roman" w:hAnsi="Times New Roman" w:eastAsia="Times New Roman"/>
      <w:sz w:val="32"/>
    </w:rPr>
  </w:style>
  <w:style w:type="character" w:styleId="Teksttreci6" w:customStyle="1">
    <w:name w:val="Tekst treści (6)_"/>
    <w:basedOn w:val="DefaultParagraphFont"/>
    <w:link w:val="Teksttreci60"/>
    <w:qFormat/>
    <w:locked/>
    <w:rsid w:val="004751ab"/>
    <w:rPr>
      <w:rFonts w:ascii="Verdana" w:hAnsi="Verdana" w:eastAsia="Verdana" w:cs="Verdana"/>
      <w:sz w:val="18"/>
      <w:szCs w:val="18"/>
      <w:shd w:fill="FFFFFF" w:val="clear"/>
    </w:rPr>
  </w:style>
  <w:style w:type="character" w:styleId="Teksttreci" w:customStyle="1">
    <w:name w:val="Tekst treści_"/>
    <w:basedOn w:val="DefaultParagraphFont"/>
    <w:link w:val="Teksttreci0"/>
    <w:qFormat/>
    <w:locked/>
    <w:rsid w:val="004751ab"/>
    <w:rPr>
      <w:rFonts w:ascii="Verdana" w:hAnsi="Verdana" w:eastAsia="Verdana" w:cs="Verdana"/>
      <w:sz w:val="18"/>
      <w:szCs w:val="18"/>
      <w:shd w:fill="FFFFFF" w:val="clear"/>
    </w:rPr>
  </w:style>
  <w:style w:type="character" w:styleId="Nagwek11" w:customStyle="1">
    <w:name w:val="Nagłówek #1_"/>
    <w:basedOn w:val="DefaultParagraphFont"/>
    <w:link w:val="Nagwek11"/>
    <w:qFormat/>
    <w:locked/>
    <w:rsid w:val="004751ab"/>
    <w:rPr>
      <w:rFonts w:ascii="Verdana" w:hAnsi="Verdana" w:eastAsia="Verdana" w:cs="Verdana"/>
      <w:sz w:val="18"/>
      <w:szCs w:val="18"/>
      <w:shd w:fill="FFFFFF" w:val="clear"/>
    </w:rPr>
  </w:style>
  <w:style w:type="character" w:styleId="TeksttreciKursywa" w:customStyle="1">
    <w:name w:val="Tekst treści + Kursywa"/>
    <w:basedOn w:val="Teksttreci"/>
    <w:qFormat/>
    <w:rsid w:val="004751ab"/>
    <w:rPr>
      <w:rFonts w:ascii="Verdana" w:hAnsi="Verdana" w:eastAsia="Verdana" w:cs="Verdana"/>
      <w:i/>
      <w:iCs/>
      <w:color w:val="000000"/>
      <w:spacing w:val="-10"/>
      <w:w w:val="100"/>
      <w:sz w:val="18"/>
      <w:szCs w:val="18"/>
      <w:shd w:fill="FFFFFF" w:val="clear"/>
      <w:lang w:val="pl-PL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9735a"/>
    <w:rPr>
      <w:rFonts w:ascii="Times New Roman" w:hAnsi="Times New Roman" w:eastAsia="Times New Roman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9735a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72197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cicietrecitekstu">
    <w:name w:val="Body Text Indent"/>
    <w:basedOn w:val="Normal"/>
    <w:link w:val="TekstpodstawowywcityZnak"/>
    <w:unhideWhenUsed/>
    <w:rsid w:val="00af085d"/>
    <w:pPr>
      <w:spacing w:before="0" w:after="120"/>
      <w:ind w:left="283" w:hanging="0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b62c6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b62c6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6621dc"/>
    <w:pPr>
      <w:suppressAutoHyphens w:val="true"/>
      <w:jc w:val="both"/>
    </w:pPr>
    <w:rPr>
      <w:rFonts w:ascii="Candara" w:hAnsi="Candara" w:eastAsia="Calibri"/>
      <w:sz w:val="20"/>
      <w:szCs w:val="20"/>
      <w:lang w:eastAsia="ar-SA"/>
    </w:rPr>
  </w:style>
  <w:style w:type="paragraph" w:styleId="Normalny1" w:customStyle="1">
    <w:name w:val="Normalny1"/>
    <w:uiPriority w:val="99"/>
    <w:qFormat/>
    <w:rsid w:val="006621dc"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Annotationtext">
    <w:name w:val="annotation text"/>
    <w:basedOn w:val="Normal"/>
    <w:link w:val="TekstkomentarzaZnak"/>
    <w:unhideWhenUsed/>
    <w:qFormat/>
    <w:rsid w:val="006621dc"/>
    <w:pPr/>
    <w:rPr>
      <w:sz w:val="20"/>
      <w:szCs w:val="20"/>
    </w:rPr>
  </w:style>
  <w:style w:type="paragraph" w:styleId="Standard" w:customStyle="1">
    <w:name w:val="Standard"/>
    <w:qFormat/>
    <w:rsid w:val="001a31ed"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Domy" w:customStyle="1">
    <w:name w:val="Domy"/>
    <w:qFormat/>
    <w:rsid w:val="001a31ed"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auto"/>
      <w:kern w:val="2"/>
      <w:sz w:val="24"/>
      <w:szCs w:val="24"/>
      <w:lang w:val="en-US" w:eastAsia="zh-CN" w:bidi="ar-SA"/>
    </w:rPr>
  </w:style>
  <w:style w:type="paragraph" w:styleId="Tekstprzypisudolnego2" w:customStyle="1">
    <w:name w:val="Tekst przypisu dolnego2"/>
    <w:basedOn w:val="Standard"/>
    <w:qFormat/>
    <w:rsid w:val="001a31ed"/>
    <w:pPr/>
    <w:rPr>
      <w:sz w:val="20"/>
      <w:szCs w:val="20"/>
      <w:lang w:val="en-US"/>
    </w:rPr>
  </w:style>
  <w:style w:type="paragraph" w:styleId="Zawartoramki" w:customStyle="1">
    <w:name w:val="Zawartość ramki"/>
    <w:basedOn w:val="Normal"/>
    <w:qFormat/>
    <w:rsid w:val="001a31ed"/>
    <w:pPr>
      <w:widowControl w:val="false"/>
      <w:suppressAutoHyphens w:val="true"/>
      <w:spacing w:before="0" w:after="120"/>
      <w:textAlignment w:val="baseline"/>
    </w:pPr>
    <w:rPr>
      <w:rFonts w:eastAsia="Andale Sans UI" w:cs="Tahoma"/>
      <w:kern w:val="2"/>
      <w:lang w:val="de-DE" w:eastAsia="ja-JP" w:bidi="fa-IR"/>
    </w:rPr>
  </w:style>
  <w:style w:type="paragraph" w:styleId="Teksttreci31" w:customStyle="1">
    <w:name w:val="Tekst treści (3)1"/>
    <w:basedOn w:val="Normal"/>
    <w:link w:val="Teksttreci3"/>
    <w:uiPriority w:val="99"/>
    <w:qFormat/>
    <w:rsid w:val="00f76f8b"/>
    <w:pPr>
      <w:widowControl w:val="false"/>
      <w:shd w:val="clear" w:color="auto" w:fill="FFFFFF"/>
      <w:spacing w:lineRule="atLeast" w:line="240" w:before="120" w:after="240"/>
      <w:jc w:val="both"/>
    </w:pPr>
    <w:rPr>
      <w:rFonts w:ascii="MS Reference Sans Serif" w:hAnsi="MS Reference Sans Serif" w:eastAsia="Calibri" w:cs="MS Reference Sans Serif"/>
      <w:sz w:val="14"/>
      <w:szCs w:val="14"/>
    </w:rPr>
  </w:style>
  <w:style w:type="paragraph" w:styleId="Textbody" w:customStyle="1">
    <w:name w:val="Text body"/>
    <w:basedOn w:val="Standard"/>
    <w:qFormat/>
    <w:rsid w:val="006d7b64"/>
    <w:pPr>
      <w:spacing w:before="0" w:after="120"/>
    </w:pPr>
    <w:rPr/>
  </w:style>
  <w:style w:type="paragraph" w:styleId="NormalWeb">
    <w:name w:val="Normal (Web)"/>
    <w:basedOn w:val="Normal"/>
    <w:unhideWhenUsed/>
    <w:qFormat/>
    <w:rsid w:val="00871a72"/>
    <w:pPr>
      <w:spacing w:beforeAutospacing="1" w:after="119"/>
    </w:pPr>
    <w:rPr/>
  </w:style>
  <w:style w:type="paragraph" w:styleId="Sdfootnote" w:customStyle="1">
    <w:name w:val="sdfootnote"/>
    <w:basedOn w:val="Normal"/>
    <w:qFormat/>
    <w:rsid w:val="00871a72"/>
    <w:pPr>
      <w:spacing w:beforeAutospacing="1" w:after="0"/>
      <w:ind w:left="284" w:hanging="284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7386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386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ea18f4"/>
    <w:pPr>
      <w:spacing w:before="0" w:after="0"/>
      <w:ind w:left="720" w:hanging="0"/>
      <w:contextualSpacing/>
    </w:pPr>
    <w:rPr/>
  </w:style>
  <w:style w:type="paragraph" w:styleId="W2zmart" w:customStyle="1">
    <w:name w:val="w2_zm_art"/>
    <w:qFormat/>
    <w:rsid w:val="00810f8e"/>
    <w:pPr>
      <w:widowControl/>
      <w:suppressAutoHyphens w:val="true"/>
      <w:overflowPunct w:val="false"/>
      <w:bidi w:val="0"/>
      <w:spacing w:before="60" w:after="60"/>
      <w:ind w:left="851" w:hanging="295"/>
      <w:jc w:val="both"/>
      <w:outlineLvl w:val="3"/>
    </w:pPr>
    <w:rPr>
      <w:rFonts w:ascii="Times New Roman" w:hAnsi="Times New Roman" w:eastAsia="Calibri" w:cs="Times New Roman"/>
      <w:color w:val="auto"/>
      <w:kern w:val="0"/>
      <w:sz w:val="24"/>
      <w:szCs w:val="22"/>
      <w:lang w:val="pl-PL" w:eastAsia="en-US" w:bidi="ar-SA"/>
    </w:rPr>
  </w:style>
  <w:style w:type="paragraph" w:styleId="NormalnyWeb1" w:customStyle="1">
    <w:name w:val="Normalny (Web)1"/>
    <w:basedOn w:val="Normal"/>
    <w:qFormat/>
    <w:rsid w:val="00a9479c"/>
    <w:pPr>
      <w:widowControl w:val="false"/>
      <w:suppressAutoHyphens w:val="true"/>
      <w:spacing w:before="28" w:after="119"/>
    </w:pPr>
    <w:rPr>
      <w:rFonts w:eastAsia="Andale Sans UI" w:cs="Tahoma"/>
      <w:kern w:val="2"/>
      <w:lang w:val="de-DE" w:eastAsia="fa-IR" w:bidi="fa-IR"/>
    </w:rPr>
  </w:style>
  <w:style w:type="paragraph" w:styleId="Akapitzlist1" w:customStyle="1">
    <w:name w:val="Akapit z listą1"/>
    <w:basedOn w:val="Normal"/>
    <w:uiPriority w:val="99"/>
    <w:qFormat/>
    <w:rsid w:val="00c91a02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Default" w:customStyle="1">
    <w:name w:val="Default"/>
    <w:qFormat/>
    <w:rsid w:val="006014e0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pl-PL" w:eastAsia="en-US" w:bidi="ar-SA"/>
    </w:rPr>
  </w:style>
  <w:style w:type="paragraph" w:styleId="BodyTextIndent3">
    <w:name w:val="Body Text Indent 3"/>
    <w:basedOn w:val="Normal"/>
    <w:link w:val="Tekstpodstawowywcity3Znak"/>
    <w:unhideWhenUsed/>
    <w:qFormat/>
    <w:rsid w:val="006a115a"/>
    <w:pPr>
      <w:spacing w:before="0" w:after="120"/>
      <w:ind w:left="283" w:hanging="0"/>
    </w:pPr>
    <w:rPr>
      <w:sz w:val="16"/>
      <w:szCs w:val="16"/>
    </w:rPr>
  </w:style>
  <w:style w:type="paragraph" w:styleId="W5pktart" w:customStyle="1">
    <w:name w:val="w5_pkt_art"/>
    <w:qFormat/>
    <w:rsid w:val="00ae6534"/>
    <w:pPr>
      <w:widowControl/>
      <w:suppressAutoHyphens w:val="true"/>
      <w:overflowPunct w:val="false"/>
      <w:bidi w:val="0"/>
      <w:spacing w:before="60" w:after="60"/>
      <w:ind w:left="2269" w:hanging="284"/>
      <w:jc w:val="both"/>
      <w:outlineLvl w:val="6"/>
    </w:pPr>
    <w:rPr>
      <w:rFonts w:ascii="Times New Roman" w:hAnsi="Times New Roman" w:eastAsia="Calibri" w:cs="Times New Roman"/>
      <w:color w:val="auto"/>
      <w:kern w:val="0"/>
      <w:sz w:val="24"/>
      <w:szCs w:val="22"/>
      <w:lang w:val="pl-PL" w:eastAsia="en-US" w:bidi="ar-SA"/>
    </w:rPr>
  </w:style>
  <w:style w:type="paragraph" w:styleId="Umowa" w:customStyle="1">
    <w:name w:val="Umowa"/>
    <w:basedOn w:val="Normal"/>
    <w:uiPriority w:val="99"/>
    <w:qFormat/>
    <w:rsid w:val="00ae6534"/>
    <w:pPr>
      <w:suppressAutoHyphens w:val="true"/>
      <w:jc w:val="both"/>
    </w:pPr>
    <w:rPr>
      <w:rFonts w:ascii="Arial" w:hAnsi="Arial" w:cs="Arial"/>
      <w:sz w:val="22"/>
      <w:szCs w:val="22"/>
      <w:lang w:eastAsia="zh-CN"/>
    </w:rPr>
  </w:style>
  <w:style w:type="paragraph" w:styleId="Bezodstpw1" w:customStyle="1">
    <w:name w:val="Bez odstępów1"/>
    <w:qFormat/>
    <w:rsid w:val="005721ff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odtytu">
    <w:name w:val="Subtitle"/>
    <w:basedOn w:val="Normal"/>
    <w:link w:val="PodtytuZnak"/>
    <w:qFormat/>
    <w:rsid w:val="008773b0"/>
    <w:pPr>
      <w:spacing w:lineRule="auto" w:line="276" w:before="0" w:after="60"/>
      <w:jc w:val="center"/>
      <w:outlineLvl w:val="1"/>
    </w:pPr>
    <w:rPr>
      <w:rFonts w:ascii="Arial" w:hAnsi="Arial" w:cs="Arial"/>
      <w:lang w:eastAsia="en-US"/>
    </w:rPr>
  </w:style>
  <w:style w:type="paragraph" w:styleId="Tytu">
    <w:name w:val="Title"/>
    <w:basedOn w:val="Normal"/>
    <w:link w:val="TytuZnak"/>
    <w:qFormat/>
    <w:rsid w:val="009e7c17"/>
    <w:pPr>
      <w:jc w:val="center"/>
    </w:pPr>
    <w:rPr>
      <w:sz w:val="32"/>
      <w:szCs w:val="20"/>
    </w:rPr>
  </w:style>
  <w:style w:type="paragraph" w:styleId="Par" w:customStyle="1">
    <w:name w:val="par"/>
    <w:basedOn w:val="Normal"/>
    <w:qFormat/>
    <w:rsid w:val="009e7c17"/>
    <w:pPr>
      <w:spacing w:beforeAutospacing="1" w:afterAutospacing="1"/>
    </w:pPr>
    <w:rPr/>
  </w:style>
  <w:style w:type="paragraph" w:styleId="Teksttabelkalubformularz" w:customStyle="1">
    <w:name w:val="tekst-tabelka-lub-formularz"/>
    <w:basedOn w:val="Normal"/>
    <w:qFormat/>
    <w:rsid w:val="009e7c17"/>
    <w:pPr>
      <w:keepLines/>
      <w:tabs>
        <w:tab w:val="clear" w:pos="720"/>
        <w:tab w:val="left" w:pos="2540" w:leader="none"/>
      </w:tabs>
      <w:spacing w:lineRule="exact" w:line="220"/>
      <w:jc w:val="both"/>
    </w:pPr>
    <w:rPr>
      <w:rFonts w:ascii="SlimbachItcTEE" w:hAnsi="SlimbachItcTEE"/>
      <w:sz w:val="18"/>
      <w:szCs w:val="20"/>
    </w:rPr>
  </w:style>
  <w:style w:type="paragraph" w:styleId="Zawartotabeli" w:customStyle="1">
    <w:name w:val="Zawartość tabeli"/>
    <w:basedOn w:val="Standard"/>
    <w:semiHidden/>
    <w:qFormat/>
    <w:rsid w:val="00b01ac4"/>
    <w:pPr>
      <w:suppressLineNumbers/>
      <w:textAlignment w:val="auto"/>
    </w:pPr>
    <w:rPr/>
  </w:style>
  <w:style w:type="paragraph" w:styleId="Akapitzlist2" w:customStyle="1">
    <w:name w:val="Akapit z listą2"/>
    <w:basedOn w:val="Standard"/>
    <w:semiHidden/>
    <w:qFormat/>
    <w:rsid w:val="00b01ac4"/>
    <w:pPr>
      <w:ind w:left="720" w:hanging="0"/>
      <w:textAlignment w:val="auto"/>
    </w:pPr>
    <w:rPr>
      <w:rFonts w:cs="Times New Roman"/>
      <w:kern w:val="2"/>
      <w:lang w:bidi="ar-SA"/>
    </w:rPr>
  </w:style>
  <w:style w:type="paragraph" w:styleId="WWDomylnie" w:customStyle="1">
    <w:name w:val="WW-Domyślnie"/>
    <w:qFormat/>
    <w:rsid w:val="00924326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pl-PL" w:eastAsia="ar-SA" w:bidi="ar-SA"/>
    </w:rPr>
  </w:style>
  <w:style w:type="paragraph" w:styleId="Teksttreci61" w:customStyle="1">
    <w:name w:val="Tekst treści (6)"/>
    <w:basedOn w:val="Normal"/>
    <w:link w:val="Teksttreci6"/>
    <w:qFormat/>
    <w:rsid w:val="004751ab"/>
    <w:pPr>
      <w:widowControl w:val="false"/>
      <w:shd w:val="clear" w:color="auto" w:fill="FFFFFF"/>
      <w:spacing w:lineRule="auto" w:line="240" w:before="240" w:after="240"/>
      <w:ind w:hanging="380"/>
      <w:jc w:val="both"/>
    </w:pPr>
    <w:rPr>
      <w:rFonts w:ascii="Verdana" w:hAnsi="Verdana" w:eastAsia="Verdana" w:cs="Verdana"/>
      <w:b/>
      <w:bCs/>
      <w:sz w:val="18"/>
      <w:szCs w:val="18"/>
    </w:rPr>
  </w:style>
  <w:style w:type="paragraph" w:styleId="Teksttreci1" w:customStyle="1">
    <w:name w:val="Tekst treści"/>
    <w:basedOn w:val="Normal"/>
    <w:link w:val="Teksttreci"/>
    <w:qFormat/>
    <w:rsid w:val="004751ab"/>
    <w:pPr>
      <w:widowControl w:val="false"/>
      <w:shd w:val="clear" w:color="auto" w:fill="FFFFFF"/>
      <w:spacing w:lineRule="exact" w:line="235" w:before="240" w:after="240"/>
      <w:ind w:hanging="400"/>
      <w:jc w:val="both"/>
    </w:pPr>
    <w:rPr>
      <w:rFonts w:ascii="Verdana" w:hAnsi="Verdana" w:eastAsia="Verdana" w:cs="Verdana"/>
      <w:sz w:val="18"/>
      <w:szCs w:val="18"/>
    </w:rPr>
  </w:style>
  <w:style w:type="paragraph" w:styleId="Nagwek12" w:customStyle="1">
    <w:name w:val="Nagłówek #1"/>
    <w:basedOn w:val="Normal"/>
    <w:link w:val="Nagwek10"/>
    <w:qFormat/>
    <w:rsid w:val="004751ab"/>
    <w:pPr>
      <w:widowControl w:val="false"/>
      <w:shd w:val="clear" w:color="auto" w:fill="FFFFFF"/>
      <w:spacing w:lineRule="auto" w:line="240" w:before="240" w:after="120"/>
      <w:outlineLvl w:val="0"/>
    </w:pPr>
    <w:rPr>
      <w:rFonts w:ascii="Verdana" w:hAnsi="Verdana" w:eastAsia="Verdana" w:cs="Verdana"/>
      <w:b/>
      <w:bCs/>
      <w:sz w:val="18"/>
      <w:szCs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9735a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5" w:customStyle="1">
    <w:name w:val="WW8Num5"/>
    <w:qFormat/>
    <w:rsid w:val="001a31ed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lang w:eastAsia="en-US"/>
      <w:sz w:val="28"/>
      <w:szCs w:val="28"/>
    </w:rPr>
    <w:tblPr>
      <w:tblBorders>
        <w:insideV w:val="single" w:color="95B3D7" w:sz="4" w:space="0"/>
      </w:tblBorders>
    </w:tblPr>
    <w:tblStylePr w:type="firstRow">
      <w:rPr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-Siatka">
    <w:name w:val="Table Grid"/>
    <w:basedOn w:val="Standardowy"/>
    <w:uiPriority w:val="59"/>
    <w:rsid w:val="00810f8e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1406B-382A-428F-9987-A63FDFFE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LibreOffice/6.3.4.2$Windows_X86_64 LibreOffice_project/60da17e045e08f1793c57c00ba83cdfce946d0aa</Application>
  <Pages>2</Pages>
  <Words>501</Words>
  <Characters>3378</Characters>
  <CharactersWithSpaces>4129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dc:description/>
  <dc:language>pl-PL</dc:language>
  <cp:lastModifiedBy/>
  <cp:lastPrinted>2023-01-30T10:42:34Z</cp:lastPrinted>
  <dcterms:modified xsi:type="dcterms:W3CDTF">2023-01-31T07:38:42Z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