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D8D2" w14:textId="77777777" w:rsidR="006D6664" w:rsidRDefault="00AD2B7A">
      <w:pPr>
        <w:pStyle w:val="Standard"/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0BDCC450" wp14:editId="2F63DBC6">
            <wp:simplePos x="0" y="0"/>
            <wp:positionH relativeFrom="page">
              <wp:posOffset>4943520</wp:posOffset>
            </wp:positionH>
            <wp:positionV relativeFrom="page">
              <wp:posOffset>399960</wp:posOffset>
            </wp:positionV>
            <wp:extent cx="1548000" cy="640080"/>
            <wp:effectExtent l="0" t="0" r="0" b="7620"/>
            <wp:wrapSquare wrapText="bothSides"/>
            <wp:docPr id="30126457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4F302F0" wp14:editId="19C47A05">
            <wp:simplePos x="0" y="0"/>
            <wp:positionH relativeFrom="column">
              <wp:posOffset>-335160</wp:posOffset>
            </wp:positionH>
            <wp:positionV relativeFrom="paragraph">
              <wp:posOffset>-95760</wp:posOffset>
            </wp:positionV>
            <wp:extent cx="1687319" cy="358920"/>
            <wp:effectExtent l="0" t="0" r="8131" b="3030"/>
            <wp:wrapNone/>
            <wp:docPr id="934292385" name="Obraz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20" t="-587" r="-120" b="-587"/>
                    <a:stretch>
                      <a:fillRect/>
                    </a:stretch>
                  </pic:blipFill>
                  <pic:spPr>
                    <a:xfrm>
                      <a:off x="0" y="0"/>
                      <a:ext cx="1687319" cy="358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</w:t>
      </w:r>
    </w:p>
    <w:p w14:paraId="107CCB8E" w14:textId="77777777" w:rsidR="006D6664" w:rsidRDefault="006D6664">
      <w:pPr>
        <w:pStyle w:val="Standard"/>
        <w:rPr>
          <w:rFonts w:ascii="Arial" w:hAnsi="Arial" w:cs="Arial"/>
        </w:rPr>
      </w:pPr>
    </w:p>
    <w:p w14:paraId="1E99C335" w14:textId="77777777" w:rsidR="006D6664" w:rsidRDefault="006D6664">
      <w:pPr>
        <w:pStyle w:val="Standard"/>
        <w:rPr>
          <w:rFonts w:ascii="Arial" w:hAnsi="Arial" w:cs="Arial"/>
        </w:rPr>
      </w:pPr>
    </w:p>
    <w:p w14:paraId="0BE279B6" w14:textId="77777777" w:rsidR="006D6664" w:rsidRDefault="00AD2B7A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0A63EA1A" w14:textId="77777777" w:rsidR="006D6664" w:rsidRDefault="006D6664">
      <w:pPr>
        <w:pStyle w:val="Standard"/>
        <w:jc w:val="right"/>
        <w:rPr>
          <w:rFonts w:ascii="Calibri" w:eastAsia="Calibri" w:hAnsi="Calibri" w:cs="Calibri"/>
          <w:i/>
          <w:iCs/>
          <w:sz w:val="22"/>
          <w:szCs w:val="22"/>
        </w:rPr>
      </w:pPr>
    </w:p>
    <w:p w14:paraId="361896A7" w14:textId="77777777" w:rsidR="006D6664" w:rsidRDefault="00AD2B7A">
      <w:pPr>
        <w:pStyle w:val="Standard"/>
        <w:jc w:val="right"/>
      </w:pPr>
      <w:r>
        <w:rPr>
          <w:rFonts w:ascii="Calibri" w:eastAsia="Calibri" w:hAnsi="Calibri" w:cs="Calibri"/>
          <w:sz w:val="20"/>
          <w:szCs w:val="20"/>
        </w:rPr>
        <w:t xml:space="preserve">  </w:t>
      </w:r>
    </w:p>
    <w:p w14:paraId="685848C7" w14:textId="77777777" w:rsidR="006D6664" w:rsidRDefault="006D6664">
      <w:pPr>
        <w:pStyle w:val="Standard"/>
        <w:rPr>
          <w:rFonts w:ascii="Calibri" w:hAnsi="Calibri" w:cs="Calibri"/>
          <w:sz w:val="22"/>
          <w:szCs w:val="22"/>
        </w:rPr>
      </w:pPr>
    </w:p>
    <w:p w14:paraId="1DECD868" w14:textId="77777777" w:rsidR="006D6664" w:rsidRDefault="006D6664">
      <w:pPr>
        <w:pStyle w:val="Standard"/>
        <w:rPr>
          <w:rFonts w:ascii="Calibri" w:hAnsi="Calibri" w:cs="Calibri"/>
          <w:sz w:val="22"/>
          <w:szCs w:val="22"/>
        </w:rPr>
      </w:pPr>
    </w:p>
    <w:p w14:paraId="2236C6A7" w14:textId="77777777" w:rsidR="006D6664" w:rsidRDefault="00AD2B7A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……………………………………………….</w:t>
      </w:r>
    </w:p>
    <w:p w14:paraId="2A6FC957" w14:textId="77777777" w:rsidR="006D6664" w:rsidRDefault="00AD2B7A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 firmy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miejscowość  ..……………., dn.  ……………….</w:t>
      </w:r>
    </w:p>
    <w:p w14:paraId="1D8BCBD3" w14:textId="77777777" w:rsidR="006D6664" w:rsidRDefault="006D6664">
      <w:pPr>
        <w:pStyle w:val="Standard"/>
        <w:rPr>
          <w:rFonts w:ascii="Calibri" w:hAnsi="Calibri" w:cs="Calibri"/>
          <w:sz w:val="22"/>
          <w:szCs w:val="22"/>
        </w:rPr>
      </w:pPr>
    </w:p>
    <w:p w14:paraId="1717207E" w14:textId="77777777" w:rsidR="006D6664" w:rsidRDefault="006D6664">
      <w:pPr>
        <w:pStyle w:val="Standard"/>
        <w:rPr>
          <w:rFonts w:ascii="Calibri" w:hAnsi="Calibri" w:cs="Calibri"/>
          <w:sz w:val="22"/>
          <w:szCs w:val="22"/>
        </w:rPr>
      </w:pPr>
    </w:p>
    <w:p w14:paraId="6D463625" w14:textId="77777777" w:rsidR="006D6664" w:rsidRDefault="00AD2B7A">
      <w:pPr>
        <w:pStyle w:val="Standard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Pełnomocnictwo</w:t>
      </w:r>
    </w:p>
    <w:p w14:paraId="3998285F" w14:textId="77777777" w:rsidR="006D6664" w:rsidRDefault="006D6664">
      <w:pPr>
        <w:pStyle w:val="Standard"/>
        <w:rPr>
          <w:rFonts w:ascii="Calibri" w:hAnsi="Calibri" w:cs="Calibri"/>
          <w:sz w:val="22"/>
          <w:szCs w:val="22"/>
        </w:rPr>
      </w:pPr>
    </w:p>
    <w:p w14:paraId="1D5192F7" w14:textId="77777777" w:rsidR="006D6664" w:rsidRDefault="00AD2B7A">
      <w:pPr>
        <w:pStyle w:val="NormalnyWeb"/>
        <w:spacing w:line="360" w:lineRule="auto"/>
      </w:pPr>
      <w:r>
        <w:rPr>
          <w:rFonts w:ascii="Calibri" w:hAnsi="Calibri" w:cs="Calibri"/>
          <w:sz w:val="22"/>
          <w:szCs w:val="22"/>
        </w:rPr>
        <w:t>Działając w imieniu …………………………………………………………………………………. (dane firmy) udzielam niniejszym Pani/u ……………………………………………………………….……………………………………………(imię i nazwisko) legitymującą/</w:t>
      </w:r>
      <w:proofErr w:type="spellStart"/>
      <w:r>
        <w:rPr>
          <w:rFonts w:ascii="Calibri" w:hAnsi="Calibri" w:cs="Calibri"/>
          <w:sz w:val="22"/>
          <w:szCs w:val="22"/>
        </w:rPr>
        <w:t>ym</w:t>
      </w:r>
      <w:proofErr w:type="spellEnd"/>
      <w:r>
        <w:rPr>
          <w:rFonts w:ascii="Calibri" w:hAnsi="Calibri" w:cs="Calibri"/>
          <w:sz w:val="22"/>
          <w:szCs w:val="22"/>
        </w:rPr>
        <w:t xml:space="preserve"> się dowodem osobistym seria …………… nr ……….………..., nr PESEL: ……………………… pełnomocnictwa i upoważniam do reprezentowania ………………………………………………………………………. (dane firmy) przed Gminą Miejską Kraków – Grodzkim Urzędem Pracy w Krakowie do złożenia wniosku o przyznanie środków Krajowego Funduszu Szkoleniowego (KFS) na finansowanie kosztów kształcenia ustawicznego i zawarcia umowy oraz aneksów do umowy w sprawie finansowania działań obejmujących kształcenie ustawiczne z Krajowego Funduszu Szkoleniowego </w:t>
      </w:r>
      <w:r>
        <w:rPr>
          <w:rFonts w:ascii="Calibri" w:hAnsi="Calibri" w:cs="Calibri"/>
          <w:color w:val="000000"/>
          <w:sz w:val="22"/>
          <w:szCs w:val="22"/>
        </w:rPr>
        <w:t xml:space="preserve">oraz do składania </w:t>
      </w:r>
      <w:r>
        <w:rPr>
          <w:rFonts w:ascii="Calibri" w:hAnsi="Calibri" w:cs="Calibri"/>
          <w:color w:val="000000"/>
          <w:sz w:val="22"/>
          <w:szCs w:val="22"/>
        </w:rPr>
        <w:t>wszelkich oświadczeń i dokonywania wszelkich czynności związanych ze złożonym wnioskiem,  a także z realizacją warunków wynikających z zawartej umowy w tym do zaciągania zobowiązań finansowych.</w:t>
      </w:r>
    </w:p>
    <w:p w14:paraId="5D7FC806" w14:textId="77777777" w:rsidR="006D6664" w:rsidRDefault="006D6664">
      <w:pPr>
        <w:pStyle w:val="NormalnyWeb"/>
        <w:rPr>
          <w:rFonts w:ascii="Calibri" w:hAnsi="Calibri" w:cs="Calibri"/>
          <w:sz w:val="22"/>
          <w:szCs w:val="22"/>
        </w:rPr>
      </w:pPr>
    </w:p>
    <w:p w14:paraId="0A297429" w14:textId="77777777" w:rsidR="006D6664" w:rsidRDefault="006D6664">
      <w:pPr>
        <w:pStyle w:val="NormalnyWeb"/>
        <w:rPr>
          <w:rFonts w:ascii="Calibri" w:hAnsi="Calibri" w:cs="Calibri"/>
          <w:sz w:val="22"/>
          <w:szCs w:val="22"/>
        </w:rPr>
      </w:pPr>
    </w:p>
    <w:p w14:paraId="735A0489" w14:textId="77777777" w:rsidR="006D6664" w:rsidRDefault="00AD2B7A">
      <w:pPr>
        <w:pStyle w:val="NormalnyWeb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…………………………………………...</w:t>
      </w:r>
    </w:p>
    <w:p w14:paraId="5F6CEC16" w14:textId="77777777" w:rsidR="006D6664" w:rsidRDefault="00AD2B7A">
      <w:pPr>
        <w:pStyle w:val="NormalnyWeb"/>
        <w:spacing w:before="0" w:after="0"/>
        <w:ind w:left="6372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     Czytelny p</w:t>
      </w:r>
      <w:r>
        <w:rPr>
          <w:rFonts w:ascii="Calibri" w:hAnsi="Calibri" w:cs="Calibri"/>
          <w:sz w:val="22"/>
          <w:szCs w:val="22"/>
        </w:rPr>
        <w:t>odpis mocodawcy</w:t>
      </w:r>
    </w:p>
    <w:p w14:paraId="70A9EC9E" w14:textId="77777777" w:rsidR="006D6664" w:rsidRDefault="00AD2B7A">
      <w:pPr>
        <w:pStyle w:val="NormalnyWeb"/>
        <w:spacing w:before="0" w:after="0"/>
        <w:ind w:left="637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/przy osobach</w:t>
      </w:r>
    </w:p>
    <w:p w14:paraId="41E7676E" w14:textId="77777777" w:rsidR="006D6664" w:rsidRDefault="00AD2B7A">
      <w:pPr>
        <w:pStyle w:val="NormalnyWeb"/>
        <w:spacing w:before="0" w:after="0"/>
        <w:ind w:left="637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prawnych konieczne jest</w:t>
      </w:r>
    </w:p>
    <w:p w14:paraId="6577AE84" w14:textId="77777777" w:rsidR="006D6664" w:rsidRDefault="00AD2B7A">
      <w:pPr>
        <w:pStyle w:val="NormalnyWeb"/>
        <w:spacing w:before="0" w:after="0"/>
        <w:ind w:left="6372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wskazanie funkcji/</w:t>
      </w:r>
    </w:p>
    <w:p w14:paraId="3B6EE9B3" w14:textId="77777777" w:rsidR="006D6664" w:rsidRDefault="006D6664">
      <w:pPr>
        <w:pStyle w:val="NormalnyWeb"/>
        <w:spacing w:before="0" w:after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9085983" w14:textId="77777777" w:rsidR="006D6664" w:rsidRDefault="006D6664">
      <w:pPr>
        <w:pStyle w:val="NormalnyWeb"/>
        <w:spacing w:before="0" w:after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405EB621" w14:textId="77777777" w:rsidR="006D6664" w:rsidRDefault="006D6664">
      <w:pPr>
        <w:pStyle w:val="NormalnyWeb"/>
        <w:spacing w:before="0" w:after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0C7DEB08" w14:textId="77777777" w:rsidR="006D6664" w:rsidRDefault="006D6664">
      <w:pPr>
        <w:pStyle w:val="NormalnyWeb"/>
        <w:spacing w:before="0" w:after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55AE399E" w14:textId="77777777" w:rsidR="006D6664" w:rsidRDefault="006D6664">
      <w:pPr>
        <w:pStyle w:val="NormalnyWeb"/>
        <w:spacing w:before="0" w:after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17E54695" w14:textId="77777777" w:rsidR="006D6664" w:rsidRDefault="006D6664">
      <w:pPr>
        <w:pStyle w:val="NormalnyWeb"/>
        <w:spacing w:before="0" w:after="0"/>
        <w:ind w:left="6372"/>
        <w:rPr>
          <w:rFonts w:ascii="Calibri" w:hAnsi="Calibri" w:cs="Calibri"/>
          <w:sz w:val="22"/>
          <w:szCs w:val="22"/>
        </w:rPr>
      </w:pPr>
    </w:p>
    <w:p w14:paraId="51D16FFC" w14:textId="77777777" w:rsidR="006D6664" w:rsidRDefault="006D6664">
      <w:pPr>
        <w:pStyle w:val="NormalnyWeb"/>
        <w:spacing w:before="0" w:after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6AC1F6AD" w14:textId="77777777" w:rsidR="006D6664" w:rsidRDefault="006D6664">
      <w:pPr>
        <w:pStyle w:val="NormalnyWeb"/>
        <w:spacing w:before="0" w:after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E214CC6" w14:textId="77777777" w:rsidR="006D6664" w:rsidRDefault="006D6664">
      <w:pPr>
        <w:pStyle w:val="NormalnyWeb"/>
        <w:spacing w:before="0" w:after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4E8B206B" w14:textId="77777777" w:rsidR="006D6664" w:rsidRDefault="00AD2B7A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Uwaga</w:t>
      </w:r>
    </w:p>
    <w:p w14:paraId="4A679691" w14:textId="77777777" w:rsidR="006D6664" w:rsidRDefault="00AD2B7A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Konieczne złożenie podpisu na str. 2 przez osobę, której udzielono pełnomocnictwa.</w:t>
      </w:r>
    </w:p>
    <w:p w14:paraId="678537AF" w14:textId="77777777" w:rsidR="00C1382B" w:rsidRDefault="00C1382B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03080F86" w14:textId="77777777" w:rsidR="006D6664" w:rsidRDefault="006D6664">
      <w:pPr>
        <w:pStyle w:val="NormalnyWeb"/>
        <w:spacing w:before="0" w:after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674828CC" w14:textId="77777777" w:rsidR="006D6664" w:rsidRDefault="006D6664">
      <w:pPr>
        <w:pStyle w:val="NormalnyWeb"/>
        <w:spacing w:before="0" w:after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5651FEE4" w14:textId="77777777" w:rsidR="006D6664" w:rsidRDefault="006D6664">
      <w:pPr>
        <w:pStyle w:val="NormalnyWeb"/>
        <w:spacing w:before="0" w:after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2AC4713" w14:textId="77777777" w:rsidR="006D6664" w:rsidRDefault="00AD2B7A">
      <w:pPr>
        <w:pStyle w:val="NormalnyWeb"/>
        <w:spacing w:before="0" w:after="0"/>
        <w:ind w:left="6372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189DA93" wp14:editId="4092FB31">
            <wp:simplePos x="0" y="0"/>
            <wp:positionH relativeFrom="column">
              <wp:posOffset>-30600</wp:posOffset>
            </wp:positionH>
            <wp:positionV relativeFrom="paragraph">
              <wp:posOffset>-104040</wp:posOffset>
            </wp:positionV>
            <wp:extent cx="1687319" cy="358920"/>
            <wp:effectExtent l="0" t="0" r="8131" b="3030"/>
            <wp:wrapNone/>
            <wp:docPr id="966677280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20" t="-587" r="-120" b="-587"/>
                    <a:stretch>
                      <a:fillRect/>
                    </a:stretch>
                  </pic:blipFill>
                  <pic:spPr>
                    <a:xfrm>
                      <a:off x="0" y="0"/>
                      <a:ext cx="1687319" cy="358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62F5A00" w14:textId="77777777" w:rsidR="006D6664" w:rsidRDefault="006D6664">
      <w:pPr>
        <w:pStyle w:val="Standard"/>
        <w:rPr>
          <w:rFonts w:ascii="Calibri" w:hAnsi="Calibri"/>
          <w:sz w:val="22"/>
          <w:szCs w:val="22"/>
          <w:lang w:eastAsia="ja-JP" w:bidi="fa-IR"/>
        </w:rPr>
      </w:pPr>
    </w:p>
    <w:p w14:paraId="219C9163" w14:textId="77777777" w:rsidR="006D6664" w:rsidRDefault="006D6664">
      <w:pPr>
        <w:pStyle w:val="Standard"/>
        <w:rPr>
          <w:rFonts w:ascii="Calibri" w:hAnsi="Calibri"/>
          <w:sz w:val="22"/>
          <w:szCs w:val="22"/>
          <w:lang w:eastAsia="ja-JP" w:bidi="fa-IR"/>
        </w:rPr>
      </w:pPr>
    </w:p>
    <w:p w14:paraId="0E823F36" w14:textId="77777777" w:rsidR="006D6664" w:rsidRDefault="00AD2B7A">
      <w:pPr>
        <w:pStyle w:val="Textbody"/>
      </w:pPr>
      <w:r>
        <w:rPr>
          <w:rFonts w:ascii="Calibri" w:hAnsi="Calibri"/>
          <w:i/>
          <w:sz w:val="20"/>
          <w:szCs w:val="20"/>
          <w:lang w:eastAsia="ja-JP" w:bidi="fa-IR"/>
        </w:rPr>
        <w:t xml:space="preserve">Zgodnie z art. 14 ogólnego </w:t>
      </w:r>
      <w:r>
        <w:rPr>
          <w:rFonts w:ascii="Calibri" w:hAnsi="Calibri"/>
          <w:i/>
          <w:sz w:val="20"/>
          <w:szCs w:val="20"/>
          <w:lang w:eastAsia="ja-JP" w:bidi="fa-IR"/>
        </w:rPr>
        <w:t>rozporządzenia o ochronie danych osobowych z dnia 27 kwietnia 2016 r.  informuję, iż:</w:t>
      </w:r>
    </w:p>
    <w:p w14:paraId="35BFAF98" w14:textId="77777777" w:rsidR="006D6664" w:rsidRDefault="00AD2B7A">
      <w:pPr>
        <w:pStyle w:val="Textbody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1) Administratorem Pana/Pani danych osobowych jest Grodzki Urząd Pracy w Krakowie z siedzibą przy 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t>ul. Wąwozowej 34, 31-752 Kraków.</w:t>
      </w:r>
    </w:p>
    <w:p w14:paraId="15C01DCF" w14:textId="77777777" w:rsidR="006D6664" w:rsidRDefault="00AD2B7A">
      <w:pPr>
        <w:pStyle w:val="Textbody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2) Kontakt z Inspektorem Ochrony Danych w Grodzkim Urzędzie Pracy w Krakowie możliwy jest pod numerem 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t>tel. nr (12) 68 68 220 lub adresem email: iod@gupkrakow.pl.</w:t>
      </w:r>
    </w:p>
    <w:p w14:paraId="06443B89" w14:textId="77777777" w:rsidR="006D6664" w:rsidRDefault="00AD2B7A">
      <w:pPr>
        <w:pStyle w:val="Textbody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3) Pana/Pani dane osobowe (pełnomocnika, osoby upoważnionej do reprezentowania podmiotu przed Grodzkim Urzędem Pracy w Krakowie) przetwarzane będą w celu realizacji zadań należących do właściwości powiatowych urzędów pracy, wynikających z ustawy z dnia 20 marca 2025 r. o rynku pracy i służbach zatrudnienia,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t xml:space="preserve">w szczególności form pomocy kierowanych do bezrobotnych, poszukujących pracy i osób niezarejestrowanych (art. 69 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t xml:space="preserve">i dalsze) oraz innych form wsparcia udzielanych przez Grodzki Urząd Pracy w Krakowie w oparciu 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t xml:space="preserve">o obowiązujące przepisy, na podstawie art. 6 ust. 1 lit. „c” - ogólnego rozporządzenia o ochronie danych osobowych 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t>z dnia 27 kwietnia 2016 r., tj. dla wypełnienia obowiązku prawnego ciążącego na administratorze.</w:t>
      </w:r>
    </w:p>
    <w:p w14:paraId="02ACA621" w14:textId="77777777" w:rsidR="006D6664" w:rsidRDefault="00AD2B7A">
      <w:pPr>
        <w:pStyle w:val="Textbody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4) Kategorie przetwarzanych danych: dane zwykłe, identyfikujące osobę reprezentującą dany podmiot  (imię, nazwisko, nr PESEL, dane dotyczące dokumentu potwierdzającego tożsamość, adres zameldowania, adres korespondencyjny).</w:t>
      </w:r>
    </w:p>
    <w:p w14:paraId="346DEBAC" w14:textId="77777777" w:rsidR="006D6664" w:rsidRDefault="00AD2B7A">
      <w:pPr>
        <w:pStyle w:val="Textbody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5) Pana/Pani dane pozyskano od reprezentowanego przez Pana/Panią podmiotu ubiegającego się o pomoc określoną 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t>w ustawie lub bezpośrednio od Pana/Pani.</w:t>
      </w:r>
    </w:p>
    <w:p w14:paraId="77F6FB5A" w14:textId="77777777" w:rsidR="006D6664" w:rsidRDefault="00AD2B7A">
      <w:pPr>
        <w:pStyle w:val="Textbody"/>
      </w:pPr>
      <w:r>
        <w:rPr>
          <w:rFonts w:ascii="Calibri" w:hAnsi="Calibri"/>
          <w:color w:val="000000"/>
          <w:sz w:val="20"/>
          <w:szCs w:val="20"/>
        </w:rPr>
        <w:t xml:space="preserve">6) Odbiorcami Pana/Pani danych osobowych mogą być w zakresie i celach wynikających z przepisów powszechnie obowiązującego prawa określone podmioty, w tym </w:t>
      </w:r>
      <w:r>
        <w:rPr>
          <w:rFonts w:ascii="Calibri" w:hAnsi="Calibri"/>
          <w:color w:val="1B1B1B"/>
          <w:sz w:val="20"/>
          <w:szCs w:val="20"/>
        </w:rPr>
        <w:t xml:space="preserve">organy władzy publicznej oraz jednostki wykonujące zadania publiczne bądź działające na zlecenie organów władzy publicznej, w szczególności sądy powszechne lub administracyjne. Ponadto odbiorcami mogą być także inne podmioty, które na podstawie podpisanych umów </w:t>
      </w:r>
      <w:r>
        <w:rPr>
          <w:rFonts w:ascii="Calibri" w:hAnsi="Calibri"/>
          <w:color w:val="1B1B1B"/>
          <w:sz w:val="20"/>
          <w:szCs w:val="20"/>
        </w:rPr>
        <w:br/>
      </w:r>
      <w:r>
        <w:rPr>
          <w:rFonts w:ascii="Calibri" w:hAnsi="Calibri"/>
          <w:color w:val="1B1B1B"/>
          <w:sz w:val="20"/>
          <w:szCs w:val="20"/>
        </w:rPr>
        <w:t>i porozumień przetwarzają dane osobowe na polecenie Administratora.</w:t>
      </w:r>
    </w:p>
    <w:p w14:paraId="5915A2AE" w14:textId="77777777" w:rsidR="006D6664" w:rsidRDefault="00AD2B7A">
      <w:pPr>
        <w:pStyle w:val="Textbody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7) Pana/Pani dane osobowe przechowywane będą przez okres wynikający z zapisów Instrukcji Kancelaryjnej </w:t>
      </w:r>
      <w:r>
        <w:rPr>
          <w:rFonts w:ascii="Calibri" w:hAnsi="Calibri"/>
          <w:color w:val="000000"/>
          <w:sz w:val="20"/>
          <w:szCs w:val="20"/>
        </w:rPr>
        <w:br/>
      </w:r>
      <w:r>
        <w:rPr>
          <w:rFonts w:ascii="Calibri" w:hAnsi="Calibri"/>
          <w:color w:val="000000"/>
          <w:sz w:val="20"/>
          <w:szCs w:val="20"/>
        </w:rPr>
        <w:t>i Jednolitego Rzeczowego Wykazu Akt Grodzkiego Urzędu Pracy w Krakowie, który został określony na podstawie przepisów ustawy z dnia 14 lipca 1983 r. o narodowym zasobie archiwalnym i archiwach.</w:t>
      </w:r>
    </w:p>
    <w:p w14:paraId="2E0ED823" w14:textId="77777777" w:rsidR="006D6664" w:rsidRDefault="00AD2B7A">
      <w:pPr>
        <w:pStyle w:val="Textbody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8) Posiada Pan/Pani prawo do: żądania od administratora dostępu do danych osobowych, prawo do ich sprostowania lub ograniczenia przetwarzania.</w:t>
      </w:r>
    </w:p>
    <w:p w14:paraId="0A8671E9" w14:textId="77777777" w:rsidR="006D6664" w:rsidRDefault="00AD2B7A">
      <w:pPr>
        <w:pStyle w:val="Textbody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9) Ma Pan/Pani prawo wniesienia skargi do organu nadzorczego jakim jest Prezes Urzędu Ochrony Danych Osobowych.</w:t>
      </w:r>
    </w:p>
    <w:p w14:paraId="62CCBE26" w14:textId="77777777" w:rsidR="006D6664" w:rsidRDefault="00AD2B7A">
      <w:pPr>
        <w:pStyle w:val="Textbody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10) Podanie danych osobowych jest wymogiem ustawowym. Niepodanie danych w zakresie wymaganym przez administratora może skutkować nieuwzględnieniem wniosku lub pozostawieniem go bez rozpatrzenia.</w:t>
      </w:r>
    </w:p>
    <w:p w14:paraId="63A7B515" w14:textId="77777777" w:rsidR="006D6664" w:rsidRDefault="00AD2B7A">
      <w:pPr>
        <w:pStyle w:val="Textbody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11) Pana/Pani dane nie będą poddane zautomatyzowanemu podejmowaniu decyzji (profilowaniu).</w:t>
      </w:r>
    </w:p>
    <w:p w14:paraId="33DADB71" w14:textId="77777777" w:rsidR="006D6664" w:rsidRDefault="00AD2B7A">
      <w:pPr>
        <w:pStyle w:val="Textbody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12) Pana/Pani dane nie będą przekazane odbiorcy w państwie trzecim (poza obszar Europejskiego Obszaru Gospodarczego) lub organizacji międzynarodowej.</w:t>
      </w:r>
    </w:p>
    <w:p w14:paraId="6E215EB5" w14:textId="77777777" w:rsidR="006D6664" w:rsidRDefault="00AD2B7A">
      <w:pPr>
        <w:pStyle w:val="Textbody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</w:t>
      </w:r>
    </w:p>
    <w:p w14:paraId="113B2BBC" w14:textId="77777777" w:rsidR="006D6664" w:rsidRDefault="00AD2B7A">
      <w:pPr>
        <w:pStyle w:val="Textbody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  <w:t>...……………………...…………….…………...…</w:t>
      </w:r>
    </w:p>
    <w:p w14:paraId="26098704" w14:textId="77777777" w:rsidR="006D6664" w:rsidRDefault="00AD2B7A">
      <w:pPr>
        <w:pStyle w:val="Textbody"/>
      </w:pP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  <w:t>podpis osoby potwierdzającej otrzymanie informacji</w:t>
      </w:r>
    </w:p>
    <w:p w14:paraId="568D7560" w14:textId="77777777" w:rsidR="006D6664" w:rsidRDefault="006D6664">
      <w:pPr>
        <w:pStyle w:val="NormalnyWeb"/>
        <w:rPr>
          <w:rFonts w:ascii="Calibri" w:hAnsi="Calibri" w:cs="Arial"/>
          <w:i/>
          <w:iCs/>
          <w:sz w:val="20"/>
          <w:szCs w:val="20"/>
        </w:rPr>
      </w:pPr>
    </w:p>
    <w:sectPr w:rsidR="006D666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E42B" w14:textId="77777777" w:rsidR="00AD2B7A" w:rsidRDefault="00AD2B7A">
      <w:r>
        <w:separator/>
      </w:r>
    </w:p>
  </w:endnote>
  <w:endnote w:type="continuationSeparator" w:id="0">
    <w:p w14:paraId="611EB1D6" w14:textId="77777777" w:rsidR="00AD2B7A" w:rsidRDefault="00AD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F509" w14:textId="77777777" w:rsidR="00AD2B7A" w:rsidRDefault="00AD2B7A">
      <w:r>
        <w:rPr>
          <w:color w:val="000000"/>
        </w:rPr>
        <w:separator/>
      </w:r>
    </w:p>
  </w:footnote>
  <w:footnote w:type="continuationSeparator" w:id="0">
    <w:p w14:paraId="47D539B1" w14:textId="77777777" w:rsidR="00AD2B7A" w:rsidRDefault="00AD2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6664"/>
    <w:rsid w:val="006D6664"/>
    <w:rsid w:val="00AD2B7A"/>
    <w:rsid w:val="00C1382B"/>
    <w:rsid w:val="00CB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5910"/>
  <w15:docId w15:val="{3A3F0A4B-5A2E-402D-A88F-72FD512E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100" w:after="119"/>
    </w:pPr>
  </w:style>
  <w:style w:type="paragraph" w:customStyle="1" w:styleId="Domy">
    <w:name w:val="Domy"/>
    <w:pPr>
      <w:suppressAutoHyphens/>
      <w:overflowPunct w:val="0"/>
    </w:pPr>
    <w:rPr>
      <w:rFonts w:ascii="Times New Roman" w:eastAsia="Arial" w:hAnsi="Times New Roman" w:cs="Times New Roman"/>
      <w:color w:val="00000A"/>
      <w:lang w:val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Standarduser">
    <w:name w:val="Standard (user)"/>
    <w:pPr>
      <w:suppressAutoHyphens/>
      <w:overflowPunct w:val="0"/>
    </w:pPr>
    <w:rPr>
      <w:rFonts w:ascii="Times New Roman" w:eastAsia="Andale Sans UI" w:hAnsi="Times New Roman" w:cs="Tahoma"/>
      <w:color w:val="00000A"/>
      <w:lang w:val="de-DE" w:eastAsia="ja-JP" w:bidi="fa-IR"/>
    </w:rPr>
  </w:style>
  <w:style w:type="paragraph" w:customStyle="1" w:styleId="Footnoteuser">
    <w:name w:val="Footnote (user)"/>
    <w:basedOn w:val="Standarduser"/>
    <w:pPr>
      <w:suppressLineNumbers/>
      <w:ind w:left="283" w:hanging="283"/>
    </w:pPr>
    <w:rPr>
      <w:sz w:val="20"/>
      <w:szCs w:val="20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Downloads/Za&#322;&#261;cznik%20%20do%20wniosku%20Wz&#243;r%20pe&#322;nomocnictwa%20(1).odt/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Węglarz</dc:creator>
  <cp:lastModifiedBy>Magdalena Żuchowicz</cp:lastModifiedBy>
  <cp:revision>2</cp:revision>
  <cp:lastPrinted>2024-01-29T12:38:00Z</cp:lastPrinted>
  <dcterms:created xsi:type="dcterms:W3CDTF">2026-03-26T09:52:00Z</dcterms:created>
  <dcterms:modified xsi:type="dcterms:W3CDTF">2026-03-26T09:52:00Z</dcterms:modified>
</cp:coreProperties>
</file>